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(Atenție, acest model de cerere are caracter orientativ și scop informativ, fiind pus la dispoziție cu titlu gratuit pentru a facilita înțelegerea structurii unui astfel de document. Conținutul nu constituie consultanță juridică și nu garantează acceptarea cererii de către instituția destinatară. Fiecare situație poate necesita adaptări specifice, motiv pentru care recomandăm verificarea și, după caz, personalizarea modelului cu ajutorul unui avocat sau specialist în domeniu, precum și consultarea cerințelor legale în vigoare la momentul depunerii.)</w:t>
      </w:r>
    </w:p>
    <w:p w:rsidR="00000000" w:rsidDel="00000000" w:rsidP="00000000" w:rsidRDefault="00000000" w:rsidRPr="00000000" w14:paraId="00000002">
      <w:pP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JUDECĂTORIA UNDE SE JUDECĂ</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DOSAR NR …</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TERMEN DE JUDECATĂ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DOMNULE/DOAMNĂ PREȘEDINTE</w:t>
      </w:r>
    </w:p>
    <w:p w:rsidR="00000000" w:rsidDel="00000000" w:rsidP="00000000" w:rsidRDefault="00000000" w:rsidRPr="00000000" w14:paraId="00000009">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Subsemnatul/a … domiciliat/ă în … , CNP … ,  posesor/oare al CI cu seria ... nr. ..., </w:t>
      </w:r>
      <w:r w:rsidDel="00000000" w:rsidR="00000000" w:rsidRPr="00000000">
        <w:rPr>
          <w:rFonts w:ascii="Calibri" w:cs="Calibri" w:eastAsia="Calibri" w:hAnsi="Calibri"/>
          <w:sz w:val="24"/>
          <w:szCs w:val="24"/>
          <w:rtl w:val="0"/>
        </w:rPr>
        <w:t xml:space="preserve">în calitate de reclamant/ă în Dosarul nr. …  ,</w:t>
      </w:r>
      <w:r w:rsidDel="00000000" w:rsidR="00000000" w:rsidRPr="00000000">
        <w:rPr>
          <w:rFonts w:ascii="Times New Roman" w:cs="Times New Roman" w:eastAsia="Times New Roman" w:hAnsi="Times New Roman"/>
          <w:sz w:val="24"/>
          <w:szCs w:val="24"/>
          <w:rtl w:val="0"/>
        </w:rPr>
        <w:t xml:space="preserve"> solicit judecarea prezentului dosar în lipsă, conform Art. 583 din Noul Cod de Procedură Civilă.</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[numele complet din buletin]</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DOMNULUI/DOAMNEI PREȘEDINTE AL JUDECĂTORIEI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ZavwN37uKs2BiR0kJmaz19UvMA==">CgMxLjA4AHIhMUZ4WVVWT3VpYUVPamVLVjFrOENna1FJX3cyZlZLUWU1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